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09" w:rsidRPr="00472B09" w:rsidRDefault="00472B09" w:rsidP="00472B09">
      <w:pPr>
        <w:spacing w:before="30" w:after="3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472B09" w:rsidRPr="00472B09" w:rsidRDefault="00472B09" w:rsidP="00472B09">
      <w:pPr>
        <w:spacing w:before="30" w:after="3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На базе  МАДОУ «Детский сад № 25»  открыт</w:t>
      </w:r>
    </w:p>
    <w:p w:rsidR="00472B09" w:rsidRPr="00472B09" w:rsidRDefault="00472B09" w:rsidP="00472B09">
      <w:pPr>
        <w:spacing w:before="30" w:after="3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БЕСПЛАТНЫЙ  КОНСУЛЬТАЦИОННЫЙ ПУНКТ ДЛЯ РОДИТЕЛЕЙ!</w:t>
      </w:r>
    </w:p>
    <w:p w:rsidR="00472B09" w:rsidRPr="00472B09" w:rsidRDefault="00472B09" w:rsidP="00472B09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72B09" w:rsidRPr="00331A13" w:rsidRDefault="00472B09" w:rsidP="00472B09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shd w:val="clear" w:color="auto" w:fill="FEFFFF"/>
          <w:lang w:eastAsia="ru-RU"/>
        </w:rPr>
        <w:t>КОНСУЛЬТА</w:t>
      </w:r>
      <w:r w:rsidRPr="00472B09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eastAsia="ru-RU"/>
        </w:rPr>
        <w:t>ЦИОН</w:t>
      </w:r>
      <w:r w:rsidRPr="00472B09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shd w:val="clear" w:color="auto" w:fill="FEFFFF"/>
          <w:lang w:eastAsia="ru-RU"/>
        </w:rPr>
        <w:t xml:space="preserve">НЫЙ ПУНКТ ДЛЯ </w:t>
      </w:r>
      <w:proofErr w:type="gramStart"/>
      <w:r w:rsidRPr="00472B09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shd w:val="clear" w:color="auto" w:fill="FEFFFF"/>
          <w:lang w:eastAsia="ru-RU"/>
        </w:rPr>
        <w:t>РОДИТЕЛЕЙ  </w:t>
      </w:r>
      <w:r w:rsidRPr="00331A13">
        <w:rPr>
          <w:rFonts w:ascii="Times New Roman" w:eastAsia="Times New Roman" w:hAnsi="Times New Roman"/>
          <w:bCs/>
          <w:color w:val="365F91" w:themeColor="accent1" w:themeShade="BF"/>
          <w:sz w:val="28"/>
          <w:szCs w:val="28"/>
          <w:shd w:val="clear" w:color="auto" w:fill="FEFFFF"/>
          <w:lang w:eastAsia="ru-RU"/>
        </w:rPr>
        <w:t>создан</w:t>
      </w:r>
      <w:proofErr w:type="gramEnd"/>
      <w:r w:rsidRPr="00331A13">
        <w:rPr>
          <w:rFonts w:ascii="Times New Roman" w:eastAsia="Times New Roman" w:hAnsi="Times New Roman"/>
          <w:bCs/>
          <w:color w:val="365F91" w:themeColor="accent1" w:themeShade="BF"/>
          <w:sz w:val="28"/>
          <w:szCs w:val="28"/>
          <w:shd w:val="clear" w:color="auto" w:fill="FEFFFF"/>
          <w:lang w:eastAsia="ru-RU"/>
        </w:rPr>
        <w:t xml:space="preserve"> в соответствии с Федеральным законом от 29.12.2012 № 273-ФЗ «Об образовании в Российской Федерации», письмом </w:t>
      </w:r>
      <w:proofErr w:type="spellStart"/>
      <w:r w:rsidRPr="00331A13">
        <w:rPr>
          <w:rFonts w:ascii="Times New Roman" w:eastAsia="Times New Roman" w:hAnsi="Times New Roman"/>
          <w:bCs/>
          <w:color w:val="365F91" w:themeColor="accent1" w:themeShade="BF"/>
          <w:sz w:val="28"/>
          <w:szCs w:val="28"/>
          <w:shd w:val="clear" w:color="auto" w:fill="FEFFFF"/>
          <w:lang w:eastAsia="ru-RU"/>
        </w:rPr>
        <w:t>Минобрнауки</w:t>
      </w:r>
      <w:proofErr w:type="spellEnd"/>
      <w:r w:rsidRPr="00331A13">
        <w:rPr>
          <w:rFonts w:ascii="Times New Roman" w:eastAsia="Times New Roman" w:hAnsi="Times New Roman"/>
          <w:bCs/>
          <w:color w:val="365F91" w:themeColor="accent1" w:themeShade="BF"/>
          <w:sz w:val="28"/>
          <w:szCs w:val="28"/>
          <w:shd w:val="clear" w:color="auto" w:fill="FEFFFF"/>
          <w:lang w:eastAsia="ru-RU"/>
        </w:rPr>
        <w:t xml:space="preserve"> России от 31.01.2008 «О внедрении различных моделей обеспечения равных стартовых возможностей получения общего образования для детей из разных социальных групп и слоев населения».</w:t>
      </w:r>
    </w:p>
    <w:p w:rsidR="00472B09" w:rsidRPr="00331A13" w:rsidRDefault="00472B09" w:rsidP="00472B09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331A13">
        <w:rPr>
          <w:rFonts w:ascii="Times New Roman" w:eastAsia="Times New Roman" w:hAnsi="Times New Roman"/>
          <w:bCs/>
          <w:color w:val="365F91" w:themeColor="accent1" w:themeShade="BF"/>
          <w:sz w:val="28"/>
          <w:szCs w:val="28"/>
          <w:shd w:val="clear" w:color="auto" w:fill="FEFFFF"/>
          <w:lang w:eastAsia="ru-RU"/>
        </w:rPr>
        <w:t>Работа Консульта</w:t>
      </w:r>
      <w:r w:rsidRPr="00331A13">
        <w:rPr>
          <w:rFonts w:ascii="Times New Roman" w:eastAsia="Times New Roman" w:hAnsi="Times New Roman"/>
          <w:bCs/>
          <w:color w:val="365F91" w:themeColor="accent1" w:themeShade="BF"/>
          <w:sz w:val="28"/>
          <w:szCs w:val="28"/>
          <w:lang w:eastAsia="ru-RU"/>
        </w:rPr>
        <w:t>цион</w:t>
      </w:r>
      <w:r w:rsidRPr="00331A13">
        <w:rPr>
          <w:rFonts w:ascii="Times New Roman" w:eastAsia="Times New Roman" w:hAnsi="Times New Roman"/>
          <w:bCs/>
          <w:color w:val="365F91" w:themeColor="accent1" w:themeShade="BF"/>
          <w:sz w:val="28"/>
          <w:szCs w:val="28"/>
          <w:shd w:val="clear" w:color="auto" w:fill="FEFFFF"/>
          <w:lang w:eastAsia="ru-RU"/>
        </w:rPr>
        <w:t>ного пункта для родителей направлена на</w:t>
      </w:r>
      <w:r w:rsidRPr="00331A13">
        <w:rPr>
          <w:rFonts w:ascii="Times New Roman" w:eastAsia="Times New Roman" w:hAnsi="Times New Roman"/>
          <w:color w:val="365F91" w:themeColor="accent1" w:themeShade="BF"/>
          <w:sz w:val="28"/>
          <w:szCs w:val="28"/>
          <w:shd w:val="clear" w:color="auto" w:fill="FEFFFF"/>
          <w:lang w:eastAsia="ru-RU"/>
        </w:rPr>
        <w:t> </w:t>
      </w:r>
      <w:r w:rsidRPr="00331A13">
        <w:rPr>
          <w:rFonts w:ascii="Times New Roman" w:eastAsia="Times New Roman" w:hAnsi="Times New Roman"/>
          <w:bCs/>
          <w:color w:val="365F91" w:themeColor="accent1" w:themeShade="BF"/>
          <w:sz w:val="28"/>
          <w:szCs w:val="28"/>
          <w:shd w:val="clear" w:color="auto" w:fill="FEFFFF"/>
          <w:lang w:eastAsia="ru-RU"/>
        </w:rPr>
        <w:t>реализацию принципов государственной политики в области образования, обеспечение помощи семьям, воспитывающим детей дошкольного возраста на дому.</w:t>
      </w:r>
    </w:p>
    <w:p w:rsidR="00472B09" w:rsidRPr="00331A13" w:rsidRDefault="00472B09" w:rsidP="00472B09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331A13">
        <w:rPr>
          <w:rFonts w:ascii="Times New Roman" w:eastAsia="Times New Roman" w:hAnsi="Times New Roman"/>
          <w:bCs/>
          <w:color w:val="365F91" w:themeColor="accent1" w:themeShade="BF"/>
          <w:sz w:val="28"/>
          <w:szCs w:val="28"/>
          <w:shd w:val="clear" w:color="auto" w:fill="FEFFFF"/>
          <w:lang w:eastAsia="ru-RU"/>
        </w:rPr>
        <w:t xml:space="preserve">Консультационную работу с семьями осуществляют опытные специалисты образовательного учреждения: </w:t>
      </w:r>
      <w:r w:rsidR="00473F38">
        <w:rPr>
          <w:rFonts w:ascii="Times New Roman" w:eastAsia="Times New Roman" w:hAnsi="Times New Roman"/>
          <w:bCs/>
          <w:color w:val="365F91" w:themeColor="accent1" w:themeShade="BF"/>
          <w:sz w:val="28"/>
          <w:szCs w:val="28"/>
          <w:shd w:val="clear" w:color="auto" w:fill="FEFFFF"/>
          <w:lang w:eastAsia="ru-RU"/>
        </w:rPr>
        <w:t>директор</w:t>
      </w:r>
      <w:r w:rsidRPr="00331A13">
        <w:rPr>
          <w:rFonts w:ascii="Times New Roman" w:eastAsia="Times New Roman" w:hAnsi="Times New Roman"/>
          <w:bCs/>
          <w:color w:val="365F91" w:themeColor="accent1" w:themeShade="BF"/>
          <w:sz w:val="28"/>
          <w:szCs w:val="28"/>
          <w:shd w:val="clear" w:color="auto" w:fill="FEFFFF"/>
          <w:lang w:eastAsia="ru-RU"/>
        </w:rPr>
        <w:t>, старший воспитатель, учитель-</w:t>
      </w:r>
      <w:bookmarkStart w:id="0" w:name="_GoBack"/>
      <w:bookmarkEnd w:id="0"/>
      <w:r w:rsidR="00473F38" w:rsidRPr="00331A13">
        <w:rPr>
          <w:rFonts w:ascii="Times New Roman" w:eastAsia="Times New Roman" w:hAnsi="Times New Roman"/>
          <w:bCs/>
          <w:color w:val="365F91" w:themeColor="accent1" w:themeShade="BF"/>
          <w:sz w:val="28"/>
          <w:szCs w:val="28"/>
          <w:shd w:val="clear" w:color="auto" w:fill="FEFFFF"/>
          <w:lang w:eastAsia="ru-RU"/>
        </w:rPr>
        <w:t>логопед, воспитатели</w:t>
      </w:r>
      <w:r w:rsidRPr="00331A13">
        <w:rPr>
          <w:rFonts w:ascii="Times New Roman" w:eastAsia="Times New Roman" w:hAnsi="Times New Roman"/>
          <w:bCs/>
          <w:color w:val="365F91" w:themeColor="accent1" w:themeShade="BF"/>
          <w:sz w:val="28"/>
          <w:szCs w:val="28"/>
          <w:shd w:val="clear" w:color="auto" w:fill="FEFFFF"/>
          <w:lang w:eastAsia="ru-RU"/>
        </w:rPr>
        <w:t>.</w:t>
      </w:r>
    </w:p>
    <w:p w:rsidR="00472B09" w:rsidRPr="00472B09" w:rsidRDefault="00472B09" w:rsidP="00472B09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 </w:t>
      </w:r>
    </w:p>
    <w:p w:rsidR="00472B09" w:rsidRPr="00472B09" w:rsidRDefault="00472B09" w:rsidP="00472B09">
      <w:pPr>
        <w:spacing w:before="30" w:after="3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EFFFF"/>
          <w:lang w:eastAsia="ru-RU"/>
        </w:rPr>
        <w:t>ЦЕЛЬ КОНСУЛЬТА</w:t>
      </w: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ЦИОН</w:t>
      </w: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EFFFF"/>
          <w:lang w:eastAsia="ru-RU"/>
        </w:rPr>
        <w:t>НОГО ПУНКТА ДЛЯ РОДИТЕЛЕЙ:</w:t>
      </w:r>
    </w:p>
    <w:p w:rsidR="00472B09" w:rsidRPr="00472B09" w:rsidRDefault="00472B09" w:rsidP="00472B09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 </w:t>
      </w:r>
    </w:p>
    <w:p w:rsidR="00472B09" w:rsidRPr="00331A13" w:rsidRDefault="00472B09" w:rsidP="00331A13">
      <w:pPr>
        <w:pStyle w:val="a3"/>
        <w:numPr>
          <w:ilvl w:val="0"/>
          <w:numId w:val="2"/>
        </w:numPr>
        <w:spacing w:before="30" w:after="30" w:line="240" w:lineRule="auto"/>
        <w:jc w:val="center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331A13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shd w:val="clear" w:color="auto" w:fill="FEFFFF"/>
          <w:lang w:eastAsia="ru-RU"/>
        </w:rPr>
        <w:t>предоставление консультационной и методической помощи семьям, воспитывающим детей дошкольного возраста на дому.</w:t>
      </w:r>
    </w:p>
    <w:p w:rsidR="00472B09" w:rsidRPr="00472B09" w:rsidRDefault="00472B09" w:rsidP="00472B09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 </w:t>
      </w:r>
    </w:p>
    <w:p w:rsidR="00472B09" w:rsidRPr="00472B09" w:rsidRDefault="00472B09" w:rsidP="00472B09">
      <w:pPr>
        <w:spacing w:before="30" w:after="3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EFFFF"/>
          <w:lang w:eastAsia="ru-RU"/>
        </w:rPr>
        <w:t>ОСНОВНЫЕ ЗАДАЧИ КОНСУЛЬТА</w:t>
      </w: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ЦИОН</w:t>
      </w: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EFFFF"/>
          <w:lang w:eastAsia="ru-RU"/>
        </w:rPr>
        <w:t>НОГО ПУНКТА ДЛЯ РОДИТЕЛЕЙ:</w:t>
      </w:r>
    </w:p>
    <w:p w:rsidR="00472B09" w:rsidRPr="00331A13" w:rsidRDefault="00472B09" w:rsidP="00472B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331A13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shd w:val="clear" w:color="auto" w:fill="FEFFFF"/>
          <w:lang w:eastAsia="ru-RU"/>
        </w:rPr>
        <w:t>Оказание всесторонней помощи родителям (законным представителям) детей в возрасте от 2 месяцев до 3-х лет,  не посещающих образовательные организации.</w:t>
      </w:r>
    </w:p>
    <w:p w:rsidR="00472B09" w:rsidRPr="00331A13" w:rsidRDefault="00472B09" w:rsidP="00472B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331A13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shd w:val="clear" w:color="auto" w:fill="FEFFFF"/>
          <w:lang w:eastAsia="ru-RU"/>
        </w:rPr>
        <w:t>Обеспечение единства и преемственности семейного и общественного воспитания.</w:t>
      </w:r>
    </w:p>
    <w:p w:rsidR="00472B09" w:rsidRPr="00331A13" w:rsidRDefault="00472B09" w:rsidP="00472B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331A13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shd w:val="clear" w:color="auto" w:fill="FEFFFF"/>
          <w:lang w:eastAsia="ru-RU"/>
        </w:rPr>
        <w:t>Оказание психолого-педагогической помощи родителям (законным представителям) в вопросах воспитания, обучения и развития детей дошкольного возраста.</w:t>
      </w:r>
    </w:p>
    <w:p w:rsidR="00472B09" w:rsidRPr="00472B09" w:rsidRDefault="00472B09" w:rsidP="00472B09">
      <w:pPr>
        <w:spacing w:before="30" w:after="3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EFFFF"/>
          <w:lang w:eastAsia="ru-RU"/>
        </w:rPr>
        <w:t>МЫ ЖДЁМ ВАС В КОНСУЛЬТА</w:t>
      </w: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ЦИОН</w:t>
      </w: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EFFFF"/>
          <w:lang w:eastAsia="ru-RU"/>
        </w:rPr>
        <w:t xml:space="preserve">НОМ ПУНКТЕ ДЛЯ </w:t>
      </w:r>
      <w:proofErr w:type="gramStart"/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EFFFF"/>
          <w:lang w:eastAsia="ru-RU"/>
        </w:rPr>
        <w:t>РОДИТЕЛЕЙ  В</w:t>
      </w:r>
      <w:proofErr w:type="gramEnd"/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EFFFF"/>
          <w:lang w:eastAsia="ru-RU"/>
        </w:rPr>
        <w:t xml:space="preserve"> МАДОУ «ДЕТСКИЙ САД № 25»  ПО АДРЕСУ:</w:t>
      </w:r>
    </w:p>
    <w:p w:rsidR="00472B09" w:rsidRPr="00472B09" w:rsidRDefault="00472B09" w:rsidP="00472B09">
      <w:pPr>
        <w:spacing w:before="30" w:after="3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color w:val="C00000"/>
          <w:sz w:val="28"/>
          <w:szCs w:val="28"/>
          <w:shd w:val="clear" w:color="auto" w:fill="FEFFFF"/>
          <w:lang w:eastAsia="ru-RU"/>
        </w:rPr>
        <w:t> </w:t>
      </w:r>
    </w:p>
    <w:p w:rsidR="00472B09" w:rsidRPr="00472B09" w:rsidRDefault="00472B09" w:rsidP="00472B09">
      <w:pPr>
        <w:spacing w:before="30"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EFFFF"/>
          <w:lang w:eastAsia="ru-RU"/>
        </w:rPr>
        <w:t>169601, РК, г. Печора, ул. Стадионная, дом 13</w:t>
      </w:r>
    </w:p>
    <w:p w:rsidR="00472B09" w:rsidRPr="00472B09" w:rsidRDefault="00472B09" w:rsidP="00472B09">
      <w:pPr>
        <w:spacing w:before="3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sz w:val="28"/>
          <w:szCs w:val="28"/>
          <w:shd w:val="clear" w:color="auto" w:fill="FEFFFF"/>
          <w:lang w:eastAsia="ru-RU"/>
        </w:rPr>
        <w:t> </w:t>
      </w:r>
    </w:p>
    <w:p w:rsidR="00472B09" w:rsidRPr="00472B09" w:rsidRDefault="00472B09" w:rsidP="00472B09">
      <w:pPr>
        <w:spacing w:before="30" w:after="0" w:line="240" w:lineRule="auto"/>
        <w:jc w:val="center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shd w:val="clear" w:color="auto" w:fill="FEFFFF"/>
          <w:lang w:eastAsia="ru-RU"/>
        </w:rPr>
        <w:t>ГРАФИК РАБОТЫ КОНСУЛЬТА</w:t>
      </w:r>
      <w:r w:rsidRPr="00472B09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lang w:eastAsia="ru-RU"/>
        </w:rPr>
        <w:t>ЦИОН</w:t>
      </w:r>
      <w:r w:rsidRPr="00472B09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shd w:val="clear" w:color="auto" w:fill="FEFFFF"/>
          <w:lang w:eastAsia="ru-RU"/>
        </w:rPr>
        <w:t>НОГО ПУНКТА</w:t>
      </w:r>
    </w:p>
    <w:p w:rsidR="00472B09" w:rsidRPr="00472B09" w:rsidRDefault="00472B09" w:rsidP="00472B09">
      <w:pPr>
        <w:spacing w:before="30" w:after="0" w:line="240" w:lineRule="auto"/>
        <w:jc w:val="center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shd w:val="clear" w:color="auto" w:fill="FEFFFF"/>
          <w:lang w:eastAsia="ru-RU"/>
        </w:rPr>
        <w:t> МАДОУ «ДЕТСКИЙ САД № 25»:</w:t>
      </w:r>
    </w:p>
    <w:p w:rsidR="00472B09" w:rsidRPr="00472B09" w:rsidRDefault="00472B09" w:rsidP="00472B09">
      <w:pPr>
        <w:spacing w:before="3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sz w:val="28"/>
          <w:szCs w:val="28"/>
          <w:shd w:val="clear" w:color="auto" w:fill="FEFFFF"/>
          <w:lang w:eastAsia="ru-RU"/>
        </w:rPr>
        <w:t> </w:t>
      </w:r>
    </w:p>
    <w:p w:rsidR="00472B09" w:rsidRPr="00472B09" w:rsidRDefault="00472B09" w:rsidP="00472B09">
      <w:pPr>
        <w:spacing w:before="3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sz w:val="28"/>
          <w:szCs w:val="28"/>
          <w:shd w:val="clear" w:color="auto" w:fill="FEFFFF"/>
          <w:lang w:eastAsia="ru-RU"/>
        </w:rPr>
        <w:t> </w:t>
      </w: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EFFFF"/>
          <w:lang w:eastAsia="ru-RU"/>
        </w:rPr>
        <w:t>Вторник, среда, четверг с 14.00 ч. до 16.00ч.</w:t>
      </w: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br/>
      </w:r>
      <w:r w:rsidRPr="00472B09">
        <w:rPr>
          <w:rFonts w:ascii="Times New Roman" w:eastAsia="Times New Roman" w:hAnsi="Times New Roman"/>
          <w:b/>
          <w:bCs/>
          <w:sz w:val="28"/>
          <w:szCs w:val="28"/>
          <w:shd w:val="clear" w:color="auto" w:fill="FEFFFF"/>
          <w:lang w:eastAsia="ru-RU"/>
        </w:rPr>
        <w:t> </w:t>
      </w:r>
    </w:p>
    <w:p w:rsidR="00472B09" w:rsidRPr="00331A13" w:rsidRDefault="00472B09" w:rsidP="00472B09">
      <w:pPr>
        <w:spacing w:before="30" w:after="0" w:line="240" w:lineRule="auto"/>
        <w:ind w:firstLine="708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331A13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lang w:eastAsia="ru-RU"/>
        </w:rPr>
        <w:t>Если у Вас нет возможности посетить наш Консультационный пункт, </w:t>
      </w:r>
      <w:r w:rsidRPr="00331A13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 </w:t>
      </w:r>
      <w:r w:rsidRPr="00331A13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lang w:eastAsia="ru-RU"/>
        </w:rPr>
        <w:t>то Вы можете задать интересующие Вас вопросы по телефону: 8(82142) 75753.</w:t>
      </w:r>
    </w:p>
    <w:p w:rsidR="00472B09" w:rsidRPr="00331A13" w:rsidRDefault="00472B09" w:rsidP="00472B09">
      <w:pPr>
        <w:spacing w:before="3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A1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72B09" w:rsidRPr="00472B09" w:rsidRDefault="00472B09" w:rsidP="00472B09">
      <w:pPr>
        <w:spacing w:before="30" w:after="0" w:line="240" w:lineRule="auto"/>
        <w:ind w:firstLine="708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lastRenderedPageBreak/>
        <w:t>ВНИМАНИЕ!</w:t>
      </w:r>
    </w:p>
    <w:p w:rsidR="00472B09" w:rsidRPr="00472B09" w:rsidRDefault="00472B09" w:rsidP="00472B09">
      <w:pPr>
        <w:spacing w:before="30"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 </w:t>
      </w:r>
    </w:p>
    <w:p w:rsidR="00472B09" w:rsidRPr="00472B09" w:rsidRDefault="00472B09" w:rsidP="00472B09">
      <w:pPr>
        <w:spacing w:before="30" w:after="0" w:line="240" w:lineRule="auto"/>
        <w:ind w:firstLine="708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ПОРЯДОК ЗАПИСИ НА КОНСУЛЬТАЦИЮ ПО ТЕЛЕФОНУ:</w:t>
      </w:r>
    </w:p>
    <w:p w:rsidR="00472B09" w:rsidRPr="00472B09" w:rsidRDefault="00472B09" w:rsidP="00472B09">
      <w:pPr>
        <w:spacing w:before="3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72B09" w:rsidRPr="00331A13" w:rsidRDefault="00472B09" w:rsidP="00331A13">
      <w:pPr>
        <w:spacing w:after="0" w:line="280" w:lineRule="atLeast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shd w:val="clear" w:color="auto" w:fill="FEFFFF"/>
          <w:lang w:eastAsia="ru-RU"/>
        </w:rPr>
        <w:t xml:space="preserve">1. </w:t>
      </w:r>
      <w:r w:rsidRPr="00331A13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shd w:val="clear" w:color="auto" w:fill="FEFFFF"/>
          <w:lang w:eastAsia="ru-RU"/>
        </w:rPr>
        <w:t>Позвонить по указанному номеру телефона и сообщить цель Вашего обращения в детский сад  ("Запись к специалисту Консультационного пункта").</w:t>
      </w:r>
      <w:r w:rsidRPr="00331A13">
        <w:rPr>
          <w:rFonts w:ascii="Times New Roman" w:eastAsia="Times New Roman" w:hAnsi="Times New Roman"/>
          <w:color w:val="17365D" w:themeColor="text2" w:themeShade="BF"/>
          <w:sz w:val="28"/>
          <w:szCs w:val="28"/>
          <w:shd w:val="clear" w:color="auto" w:fill="FEFFFF"/>
          <w:lang w:eastAsia="ru-RU"/>
        </w:rPr>
        <w:t> </w:t>
      </w:r>
    </w:p>
    <w:p w:rsidR="00472B09" w:rsidRPr="00331A13" w:rsidRDefault="00472B09" w:rsidP="00331A13">
      <w:pPr>
        <w:spacing w:after="0" w:line="280" w:lineRule="atLeast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331A13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shd w:val="clear" w:color="auto" w:fill="FEFFFF"/>
          <w:lang w:eastAsia="ru-RU"/>
        </w:rPr>
        <w:t>2. По просьбе сотрудника детского сада назвать свою фамилию, имя, отчество, номер телефона (для обратной связи), фамилию, имя, отчество своего ребенка, дату его рождения. Кратко сформулировать свою проблему, вопрос, назвать специалиста, с которым Вы хотели  бы проконсультироваться.</w:t>
      </w:r>
      <w:r w:rsidRPr="00331A13">
        <w:rPr>
          <w:rFonts w:ascii="Times New Roman" w:eastAsia="Times New Roman" w:hAnsi="Times New Roman"/>
          <w:color w:val="17365D" w:themeColor="text2" w:themeShade="BF"/>
          <w:sz w:val="28"/>
          <w:szCs w:val="28"/>
          <w:shd w:val="clear" w:color="auto" w:fill="FEFFFF"/>
          <w:lang w:eastAsia="ru-RU"/>
        </w:rPr>
        <w:t> </w:t>
      </w:r>
    </w:p>
    <w:p w:rsidR="00472B09" w:rsidRPr="00331A13" w:rsidRDefault="00472B09" w:rsidP="00331A13">
      <w:pPr>
        <w:spacing w:after="0" w:line="280" w:lineRule="atLeast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331A13"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shd w:val="clear" w:color="auto" w:fill="FEFFFF"/>
          <w:lang w:eastAsia="ru-RU"/>
        </w:rPr>
        <w:t>3. После регистрации обращения, сотрудник детского сада согласует дату и время консультации со специалистом и перезвонит Вам.</w:t>
      </w:r>
    </w:p>
    <w:p w:rsidR="00472B09" w:rsidRPr="00472B09" w:rsidRDefault="00472B09" w:rsidP="00331A13">
      <w:pPr>
        <w:spacing w:after="0" w:line="280" w:lineRule="atLeast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472B09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shd w:val="clear" w:color="auto" w:fill="FEFFFF"/>
          <w:lang w:eastAsia="ru-RU"/>
        </w:rPr>
        <w:t> </w:t>
      </w:r>
    </w:p>
    <w:p w:rsidR="00A34B01" w:rsidRPr="00A34B01" w:rsidRDefault="00A34B01" w:rsidP="00A34B01">
      <w:pPr>
        <w:shd w:val="clear" w:color="auto" w:fill="FFFFFF"/>
        <w:spacing w:before="30" w:after="0" w:line="280" w:lineRule="atLeast"/>
        <w:jc w:val="center"/>
        <w:rPr>
          <w:rFonts w:ascii="Comic Sans MS" w:eastAsia="Times New Roman" w:hAnsi="Comic Sans MS"/>
          <w:color w:val="C00000"/>
          <w:szCs w:val="20"/>
          <w:lang w:eastAsia="ru-RU"/>
        </w:rPr>
      </w:pPr>
      <w:r w:rsidRPr="00A34B01">
        <w:rPr>
          <w:rFonts w:ascii="Times New Roman" w:eastAsia="Times New Roman" w:hAnsi="Times New Roman"/>
          <w:b/>
          <w:bCs/>
          <w:color w:val="C00000"/>
          <w:sz w:val="28"/>
          <w:szCs w:val="24"/>
          <w:shd w:val="clear" w:color="auto" w:fill="FEFFFF"/>
          <w:lang w:eastAsia="ru-RU"/>
        </w:rPr>
        <w:t>ВНИМАНИЕ!</w:t>
      </w:r>
    </w:p>
    <w:p w:rsidR="00A34B01" w:rsidRPr="00A34B01" w:rsidRDefault="00A34B01" w:rsidP="00A34B01">
      <w:pPr>
        <w:spacing w:before="30" w:after="0" w:line="240" w:lineRule="auto"/>
        <w:ind w:firstLine="708"/>
        <w:jc w:val="both"/>
        <w:rPr>
          <w:rFonts w:ascii="Comic Sans MS" w:eastAsia="Times New Roman" w:hAnsi="Comic Sans MS"/>
          <w:color w:val="17365D" w:themeColor="text2" w:themeShade="BF"/>
          <w:szCs w:val="20"/>
          <w:lang w:eastAsia="ru-RU"/>
        </w:rPr>
      </w:pPr>
      <w:r w:rsidRPr="00A34B01">
        <w:rPr>
          <w:rFonts w:ascii="Times New Roman" w:eastAsia="Times New Roman" w:hAnsi="Times New Roman"/>
          <w:bCs/>
          <w:color w:val="17365D" w:themeColor="text2" w:themeShade="BF"/>
          <w:sz w:val="28"/>
          <w:szCs w:val="24"/>
          <w:shd w:val="clear" w:color="auto" w:fill="FEFFFF"/>
          <w:lang w:eastAsia="ru-RU"/>
        </w:rPr>
        <w:t>Для получения очной консультации специалистами Консультативного пункта заявитель (родитель) должен иметь при себе документ, удостоверяющий личность с подтверждением статуса родителя (законного представителя) несовершеннолетнего ребенка (паспорт гражданина РФ).</w:t>
      </w:r>
    </w:p>
    <w:p w:rsidR="00A34B01" w:rsidRPr="00A34B01" w:rsidRDefault="00A34B01" w:rsidP="00A34B01">
      <w:pPr>
        <w:spacing w:before="30" w:after="0" w:line="240" w:lineRule="auto"/>
        <w:jc w:val="center"/>
        <w:rPr>
          <w:rFonts w:ascii="Comic Sans MS" w:eastAsia="Times New Roman" w:hAnsi="Comic Sans MS"/>
          <w:color w:val="17365D" w:themeColor="text2" w:themeShade="BF"/>
          <w:szCs w:val="20"/>
          <w:lang w:eastAsia="ru-RU"/>
        </w:rPr>
      </w:pPr>
      <w:r w:rsidRPr="00A34B01">
        <w:rPr>
          <w:rFonts w:ascii="Times New Roman" w:eastAsia="Times New Roman" w:hAnsi="Times New Roman"/>
          <w:bCs/>
          <w:color w:val="17365D" w:themeColor="text2" w:themeShade="BF"/>
          <w:sz w:val="28"/>
          <w:szCs w:val="24"/>
          <w:shd w:val="clear" w:color="auto" w:fill="FEFFFF"/>
          <w:lang w:eastAsia="ru-RU"/>
        </w:rPr>
        <w:t> </w:t>
      </w:r>
    </w:p>
    <w:p w:rsidR="00A34B01" w:rsidRPr="00A34B01" w:rsidRDefault="00A34B01" w:rsidP="00A34B01">
      <w:pPr>
        <w:spacing w:before="30" w:after="0" w:line="240" w:lineRule="auto"/>
        <w:ind w:firstLine="708"/>
        <w:jc w:val="center"/>
        <w:rPr>
          <w:rFonts w:ascii="Comic Sans MS" w:eastAsia="Times New Roman" w:hAnsi="Comic Sans MS"/>
          <w:color w:val="C00000"/>
          <w:szCs w:val="20"/>
          <w:lang w:eastAsia="ru-RU"/>
        </w:rPr>
      </w:pPr>
      <w:r w:rsidRPr="00A34B01">
        <w:rPr>
          <w:rFonts w:ascii="Times New Roman" w:eastAsia="Times New Roman" w:hAnsi="Times New Roman"/>
          <w:b/>
          <w:bCs/>
          <w:color w:val="C00000"/>
          <w:sz w:val="28"/>
          <w:szCs w:val="24"/>
          <w:lang w:eastAsia="ru-RU"/>
        </w:rPr>
        <w:t>ФОРМЫ РАБОТЫ</w:t>
      </w:r>
    </w:p>
    <w:p w:rsidR="00A34B01" w:rsidRPr="00A34B01" w:rsidRDefault="00A34B01" w:rsidP="00A34B01">
      <w:pPr>
        <w:spacing w:before="30" w:after="0" w:line="240" w:lineRule="auto"/>
        <w:ind w:firstLine="708"/>
        <w:jc w:val="center"/>
        <w:rPr>
          <w:rFonts w:ascii="Comic Sans MS" w:eastAsia="Times New Roman" w:hAnsi="Comic Sans MS"/>
          <w:color w:val="17365D" w:themeColor="text2" w:themeShade="BF"/>
          <w:szCs w:val="20"/>
          <w:lang w:eastAsia="ru-RU"/>
        </w:rPr>
      </w:pPr>
      <w:r w:rsidRPr="00A34B01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4"/>
          <w:lang w:eastAsia="ru-RU"/>
        </w:rPr>
        <w:t> </w:t>
      </w:r>
    </w:p>
    <w:p w:rsidR="00A34B01" w:rsidRPr="00331A13" w:rsidRDefault="00A34B01" w:rsidP="00331A13">
      <w:pPr>
        <w:pStyle w:val="a3"/>
        <w:numPr>
          <w:ilvl w:val="0"/>
          <w:numId w:val="2"/>
        </w:numPr>
        <w:spacing w:before="30" w:after="0" w:line="240" w:lineRule="auto"/>
        <w:rPr>
          <w:rFonts w:ascii="Comic Sans MS" w:eastAsia="Times New Roman" w:hAnsi="Comic Sans MS"/>
          <w:color w:val="17365D" w:themeColor="text2" w:themeShade="BF"/>
          <w:szCs w:val="20"/>
          <w:lang w:eastAsia="ru-RU"/>
        </w:rPr>
      </w:pPr>
      <w:r w:rsidRPr="00331A13">
        <w:rPr>
          <w:rFonts w:ascii="Times New Roman" w:eastAsia="Times New Roman" w:hAnsi="Times New Roman"/>
          <w:bCs/>
          <w:color w:val="17365D" w:themeColor="text2" w:themeShade="BF"/>
          <w:sz w:val="28"/>
          <w:szCs w:val="24"/>
          <w:lang w:eastAsia="ru-RU"/>
        </w:rPr>
        <w:t>Индивидуальная консультация для родителей с присутствием ребёнка и в его отсутствии (содержание консультации носит адресный характер).</w:t>
      </w:r>
    </w:p>
    <w:p w:rsidR="00A34B01" w:rsidRPr="00331A13" w:rsidRDefault="00A34B01" w:rsidP="00331A13">
      <w:pPr>
        <w:pStyle w:val="a3"/>
        <w:numPr>
          <w:ilvl w:val="0"/>
          <w:numId w:val="2"/>
        </w:numPr>
        <w:spacing w:before="30" w:after="0" w:line="240" w:lineRule="auto"/>
        <w:rPr>
          <w:rFonts w:ascii="Comic Sans MS" w:eastAsia="Times New Roman" w:hAnsi="Comic Sans MS"/>
          <w:color w:val="17365D" w:themeColor="text2" w:themeShade="BF"/>
          <w:szCs w:val="20"/>
          <w:lang w:eastAsia="ru-RU"/>
        </w:rPr>
      </w:pPr>
      <w:r w:rsidRPr="00331A13">
        <w:rPr>
          <w:rFonts w:ascii="Times New Roman" w:eastAsia="Times New Roman" w:hAnsi="Times New Roman"/>
          <w:bCs/>
          <w:color w:val="17365D" w:themeColor="text2" w:themeShade="BF"/>
          <w:sz w:val="28"/>
          <w:szCs w:val="24"/>
          <w:lang w:eastAsia="ru-RU"/>
        </w:rPr>
        <w:t>Семейное консультирование родителей в сочетании с индивидуальными занятиями ребёнка со специалистами.</w:t>
      </w:r>
    </w:p>
    <w:p w:rsidR="00A34B01" w:rsidRPr="00331A13" w:rsidRDefault="00A34B01" w:rsidP="00331A13">
      <w:pPr>
        <w:pStyle w:val="a3"/>
        <w:numPr>
          <w:ilvl w:val="0"/>
          <w:numId w:val="2"/>
        </w:numPr>
        <w:spacing w:before="30" w:after="0" w:line="240" w:lineRule="auto"/>
        <w:rPr>
          <w:rFonts w:ascii="Comic Sans MS" w:eastAsia="Times New Roman" w:hAnsi="Comic Sans MS"/>
          <w:color w:val="17365D" w:themeColor="text2" w:themeShade="BF"/>
          <w:szCs w:val="20"/>
          <w:lang w:eastAsia="ru-RU"/>
        </w:rPr>
      </w:pPr>
      <w:r w:rsidRPr="00331A13">
        <w:rPr>
          <w:rFonts w:ascii="Times New Roman" w:eastAsia="Times New Roman" w:hAnsi="Times New Roman"/>
          <w:bCs/>
          <w:color w:val="17365D" w:themeColor="text2" w:themeShade="BF"/>
          <w:sz w:val="28"/>
          <w:szCs w:val="24"/>
          <w:lang w:eastAsia="ru-RU"/>
        </w:rPr>
        <w:t>Заочное консультирование (по письменному обращению,  через организацию работы сайта образовательного учреждения).</w:t>
      </w:r>
    </w:p>
    <w:p w:rsidR="00A34B01" w:rsidRPr="00A34B01" w:rsidRDefault="00A34B01" w:rsidP="00A34B01">
      <w:pPr>
        <w:spacing w:before="30" w:after="0" w:line="240" w:lineRule="auto"/>
        <w:jc w:val="center"/>
        <w:rPr>
          <w:rFonts w:ascii="Comic Sans MS" w:eastAsia="Times New Roman" w:hAnsi="Comic Sans MS"/>
          <w:color w:val="17365D" w:themeColor="text2" w:themeShade="BF"/>
          <w:szCs w:val="20"/>
          <w:lang w:eastAsia="ru-RU"/>
        </w:rPr>
      </w:pPr>
      <w:r w:rsidRPr="00A34B01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4"/>
          <w:lang w:eastAsia="ru-RU"/>
        </w:rPr>
        <w:t> </w:t>
      </w:r>
    </w:p>
    <w:p w:rsidR="00E341C9" w:rsidRPr="00472B09" w:rsidRDefault="00E341C9" w:rsidP="00A34B01">
      <w:pPr>
        <w:rPr>
          <w:rFonts w:ascii="Times New Roman" w:hAnsi="Times New Roman"/>
          <w:color w:val="17365D" w:themeColor="text2" w:themeShade="BF"/>
          <w:sz w:val="28"/>
          <w:szCs w:val="28"/>
        </w:rPr>
      </w:pPr>
    </w:p>
    <w:sectPr w:rsidR="00E341C9" w:rsidRPr="00472B09" w:rsidSect="00F52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0C24"/>
    <w:multiLevelType w:val="multilevel"/>
    <w:tmpl w:val="D112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35E31"/>
    <w:multiLevelType w:val="hybridMultilevel"/>
    <w:tmpl w:val="CFB28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163BB"/>
    <w:multiLevelType w:val="hybridMultilevel"/>
    <w:tmpl w:val="81DA2AE4"/>
    <w:lvl w:ilvl="0" w:tplc="6E94A50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09"/>
    <w:rsid w:val="00331A13"/>
    <w:rsid w:val="00472B09"/>
    <w:rsid w:val="00473F38"/>
    <w:rsid w:val="00A34B01"/>
    <w:rsid w:val="00E341C9"/>
    <w:rsid w:val="00F5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706EF"/>
  <w15:docId w15:val="{66403AA0-2A0A-451D-A920-978C4CD1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Золотая Рыбка</dc:creator>
  <cp:lastModifiedBy>Пользователь Windows</cp:lastModifiedBy>
  <cp:revision>4</cp:revision>
  <dcterms:created xsi:type="dcterms:W3CDTF">2018-07-26T10:46:00Z</dcterms:created>
  <dcterms:modified xsi:type="dcterms:W3CDTF">2018-07-26T11:38:00Z</dcterms:modified>
</cp:coreProperties>
</file>