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08" w:rsidRDefault="001C7708" w:rsidP="001C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план /</w:t>
      </w:r>
      <w:r w:rsidR="00BD6990">
        <w:rPr>
          <w:rFonts w:ascii="Times New Roman" w:hAnsi="Times New Roman" w:cs="Times New Roman"/>
          <w:b/>
          <w:sz w:val="32"/>
          <w:szCs w:val="32"/>
        </w:rPr>
        <w:t>младшие группы</w:t>
      </w:r>
      <w:r>
        <w:rPr>
          <w:rFonts w:ascii="Times New Roman" w:hAnsi="Times New Roman" w:cs="Times New Roman"/>
          <w:b/>
          <w:sz w:val="32"/>
          <w:szCs w:val="32"/>
        </w:rPr>
        <w:t>/ 20</w:t>
      </w:r>
      <w:r w:rsidR="007908EB">
        <w:rPr>
          <w:rFonts w:ascii="Times New Roman" w:hAnsi="Times New Roman" w:cs="Times New Roman"/>
          <w:b/>
          <w:sz w:val="32"/>
          <w:szCs w:val="32"/>
        </w:rPr>
        <w:t>20</w:t>
      </w:r>
      <w:r w:rsidR="006412D2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7908EB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C7708" w:rsidRPr="00814EEE" w:rsidRDefault="001C7708" w:rsidP="001C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24"/>
        <w:gridCol w:w="8699"/>
        <w:gridCol w:w="1276"/>
        <w:gridCol w:w="2551"/>
      </w:tblGrid>
      <w:tr w:rsidR="006412D2" w:rsidTr="006412D2">
        <w:trPr>
          <w:trHeight w:val="397"/>
        </w:trPr>
        <w:tc>
          <w:tcPr>
            <w:tcW w:w="2324" w:type="dxa"/>
          </w:tcPr>
          <w:p w:rsidR="006412D2" w:rsidRPr="00BC7FD6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699" w:type="dxa"/>
          </w:tcPr>
          <w:p w:rsidR="006412D2" w:rsidRPr="00BC7FD6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6" w:type="dxa"/>
          </w:tcPr>
          <w:p w:rsidR="006412D2" w:rsidRPr="00BC7FD6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6412D2" w:rsidRPr="00BC7FD6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</w:tc>
      </w:tr>
      <w:tr w:rsidR="006412D2" w:rsidTr="006412D2">
        <w:tc>
          <w:tcPr>
            <w:tcW w:w="2324" w:type="dxa"/>
          </w:tcPr>
          <w:p w:rsidR="006412D2" w:rsidRPr="00BC7FD6" w:rsidRDefault="006412D2" w:rsidP="00CC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цветов»</w:t>
            </w:r>
          </w:p>
        </w:tc>
        <w:tc>
          <w:tcPr>
            <w:tcW w:w="8699" w:type="dxa"/>
          </w:tcPr>
          <w:p w:rsidR="006412D2" w:rsidRDefault="006412D2" w:rsidP="001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музыке;</w:t>
            </w:r>
          </w:p>
          <w:p w:rsidR="006412D2" w:rsidRDefault="006412D2" w:rsidP="001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культурного времяпрепровождения.</w:t>
            </w:r>
          </w:p>
          <w:p w:rsidR="006412D2" w:rsidRPr="00BC7FD6" w:rsidRDefault="006412D2" w:rsidP="001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12D2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12D2" w:rsidRPr="00BC7FD6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551" w:type="dxa"/>
          </w:tcPr>
          <w:p w:rsidR="006412D2" w:rsidRPr="00BC7FD6" w:rsidRDefault="006412D2" w:rsidP="001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«Тематические развлечения»</w:t>
            </w:r>
          </w:p>
        </w:tc>
      </w:tr>
      <w:tr w:rsidR="006412D2" w:rsidTr="006412D2">
        <w:trPr>
          <w:trHeight w:val="1076"/>
        </w:trPr>
        <w:tc>
          <w:tcPr>
            <w:tcW w:w="2324" w:type="dxa"/>
            <w:tcBorders>
              <w:bottom w:val="single" w:sz="4" w:space="0" w:color="auto"/>
            </w:tcBorders>
          </w:tcPr>
          <w:p w:rsidR="006412D2" w:rsidRDefault="006412D2" w:rsidP="00CC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лукошко»</w:t>
            </w:r>
          </w:p>
          <w:p w:rsidR="000E0B4F" w:rsidRPr="00814EEE" w:rsidRDefault="000E0B4F" w:rsidP="00CC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8699" w:type="dxa"/>
            <w:tcBorders>
              <w:bottom w:val="single" w:sz="4" w:space="0" w:color="auto"/>
            </w:tcBorders>
          </w:tcPr>
          <w:p w:rsidR="006412D2" w:rsidRPr="00814EEE" w:rsidRDefault="006412D2" w:rsidP="001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эмоционально-положительную сферу, привлекать детей к посильному участию в празднике.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2D2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12D2" w:rsidRPr="00814EEE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12D2" w:rsidRPr="00814EEE" w:rsidRDefault="006412D2" w:rsidP="000E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«Музыкальн</w:t>
            </w:r>
            <w:r w:rsidR="000E0B4F">
              <w:rPr>
                <w:rFonts w:ascii="Times New Roman" w:hAnsi="Times New Roman" w:cs="Times New Roman"/>
                <w:sz w:val="24"/>
                <w:szCs w:val="24"/>
              </w:rPr>
              <w:t>ая палитра»</w:t>
            </w:r>
          </w:p>
        </w:tc>
      </w:tr>
      <w:tr w:rsidR="006412D2" w:rsidTr="006412D2">
        <w:trPr>
          <w:trHeight w:val="268"/>
        </w:trPr>
        <w:tc>
          <w:tcPr>
            <w:tcW w:w="2324" w:type="dxa"/>
            <w:tcBorders>
              <w:top w:val="single" w:sz="4" w:space="0" w:color="auto"/>
            </w:tcBorders>
          </w:tcPr>
          <w:p w:rsidR="006412D2" w:rsidRDefault="006412D2" w:rsidP="00CC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Катя»</w:t>
            </w:r>
          </w:p>
        </w:tc>
        <w:tc>
          <w:tcPr>
            <w:tcW w:w="8699" w:type="dxa"/>
            <w:tcBorders>
              <w:top w:val="single" w:sz="4" w:space="0" w:color="auto"/>
            </w:tcBorders>
          </w:tcPr>
          <w:p w:rsidR="006412D2" w:rsidRDefault="006412D2" w:rsidP="001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и подпевать мелодии, выполнять простейшие танцевальные движения.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12D2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412D2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12D2" w:rsidRDefault="006412D2" w:rsidP="00A64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«Музыкальный руководитель</w:t>
            </w:r>
            <w:r w:rsidR="00A64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2D2" w:rsidTr="006412D2">
        <w:trPr>
          <w:trHeight w:val="1160"/>
        </w:trPr>
        <w:tc>
          <w:tcPr>
            <w:tcW w:w="2324" w:type="dxa"/>
            <w:tcBorders>
              <w:bottom w:val="single" w:sz="4" w:space="0" w:color="auto"/>
            </w:tcBorders>
          </w:tcPr>
          <w:p w:rsidR="006412D2" w:rsidRPr="002D6EA1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подготовительной группы со сказкой</w:t>
            </w:r>
          </w:p>
        </w:tc>
        <w:tc>
          <w:tcPr>
            <w:tcW w:w="8699" w:type="dxa"/>
            <w:tcBorders>
              <w:bottom w:val="single" w:sz="4" w:space="0" w:color="auto"/>
            </w:tcBorders>
          </w:tcPr>
          <w:p w:rsidR="006412D2" w:rsidRPr="002D6EA1" w:rsidRDefault="006412D2" w:rsidP="0001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интерес к театрально-игровой деятельности. Расширять знания детей о персонажах, участвующих в драматизации. </w:t>
            </w:r>
            <w:r w:rsidR="00A649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</w:t>
            </w:r>
            <w:r w:rsidR="000118A8">
              <w:rPr>
                <w:rFonts w:ascii="Times New Roman" w:hAnsi="Times New Roman" w:cs="Times New Roman"/>
                <w:sz w:val="24"/>
                <w:szCs w:val="24"/>
              </w:rPr>
              <w:t>доброте</w:t>
            </w:r>
            <w:r w:rsidR="00A64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2D2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412D2" w:rsidRPr="002D6EA1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12D2" w:rsidRPr="002D6EA1" w:rsidRDefault="00A649C9" w:rsidP="0001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="000118A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2D2" w:rsidTr="006412D2">
        <w:tc>
          <w:tcPr>
            <w:tcW w:w="2324" w:type="dxa"/>
          </w:tcPr>
          <w:p w:rsidR="006412D2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6412D2" w:rsidRPr="002D6EA1" w:rsidRDefault="006412D2" w:rsidP="00A6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«Веселись, детвора!»</w:t>
            </w:r>
          </w:p>
        </w:tc>
        <w:tc>
          <w:tcPr>
            <w:tcW w:w="8699" w:type="dxa"/>
          </w:tcPr>
          <w:p w:rsidR="006412D2" w:rsidRPr="002D6EA1" w:rsidRDefault="006412D2" w:rsidP="001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обстановки общей радости, хорошего настроения. Способствовать формированию навыка перевоплощения в сказочных героев.</w:t>
            </w:r>
          </w:p>
        </w:tc>
        <w:tc>
          <w:tcPr>
            <w:tcW w:w="1276" w:type="dxa"/>
          </w:tcPr>
          <w:p w:rsidR="006412D2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412D2" w:rsidRPr="00B67C95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551" w:type="dxa"/>
          </w:tcPr>
          <w:p w:rsidR="006412D2" w:rsidRPr="002D6EA1" w:rsidRDefault="00A649C9" w:rsidP="001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«Новогодние праздники»</w:t>
            </w:r>
          </w:p>
        </w:tc>
      </w:tr>
      <w:tr w:rsidR="006412D2" w:rsidTr="006412D2">
        <w:trPr>
          <w:trHeight w:val="559"/>
        </w:trPr>
        <w:tc>
          <w:tcPr>
            <w:tcW w:w="2324" w:type="dxa"/>
            <w:tcBorders>
              <w:bottom w:val="single" w:sz="4" w:space="0" w:color="auto"/>
            </w:tcBorders>
          </w:tcPr>
          <w:p w:rsidR="006412D2" w:rsidRPr="002702D8" w:rsidRDefault="006412D2" w:rsidP="0080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ёлочка!»</w:t>
            </w:r>
          </w:p>
        </w:tc>
        <w:tc>
          <w:tcPr>
            <w:tcW w:w="8699" w:type="dxa"/>
            <w:tcBorders>
              <w:bottom w:val="single" w:sz="4" w:space="0" w:color="auto"/>
            </w:tcBorders>
          </w:tcPr>
          <w:p w:rsidR="006412D2" w:rsidRDefault="006412D2" w:rsidP="001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детям возможность отдохнуть и получить новые впечатления.</w:t>
            </w:r>
          </w:p>
          <w:p w:rsidR="006412D2" w:rsidRPr="00393142" w:rsidRDefault="006412D2" w:rsidP="001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2D2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12D2" w:rsidRPr="002702D8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12D2" w:rsidRPr="002702D8" w:rsidRDefault="006412D2" w:rsidP="001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«Календарные развлечения»</w:t>
            </w:r>
          </w:p>
        </w:tc>
      </w:tr>
      <w:tr w:rsidR="006412D2" w:rsidTr="006412D2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Pr="00BC7FD6" w:rsidRDefault="006412D2" w:rsidP="0080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игрушкам»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1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интерес к произведениям на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понимать и эмоционально реагировать на содержание песен. Приучать детей к сольному пению.</w:t>
            </w:r>
          </w:p>
          <w:p w:rsidR="006412D2" w:rsidRDefault="006412D2" w:rsidP="001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D2" w:rsidRPr="00BC7FD6" w:rsidRDefault="006412D2" w:rsidP="001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412D2" w:rsidRPr="00BC7FD6" w:rsidRDefault="006412D2" w:rsidP="001C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Pr="00BC7FD6" w:rsidRDefault="006412D2" w:rsidP="001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«Тематические развлечения»</w:t>
            </w:r>
          </w:p>
        </w:tc>
      </w:tr>
      <w:tr w:rsidR="00A649C9" w:rsidTr="006412D2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649C9" w:rsidRDefault="00A649C9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-баты, мы – солдаты!»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A649C9" w:rsidRDefault="002110DA" w:rsidP="00011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детям возможность получить новые знания и впечатления, знакомить  с понятиями защитник-солдат. Развивать эмоционально-положительную сферу. 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9C9" w:rsidRDefault="00A649C9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3-я неделя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49C9" w:rsidRDefault="00A649C9" w:rsidP="0021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«Физкультурные развлечения»</w:t>
            </w:r>
          </w:p>
        </w:tc>
      </w:tr>
      <w:tr w:rsidR="006412D2" w:rsidTr="006412D2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Pr="00E740CC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«Мамин праздник»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Pr="00BC7FD6" w:rsidRDefault="006412D2" w:rsidP="00211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обстановки общей радости, формировать чувство любви к близким людям (маме, бабушке…).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12D2" w:rsidRPr="00BC7FD6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Pr="00BC7FD6" w:rsidRDefault="00A649C9" w:rsidP="0021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«8 марта»; сб. «Топ, хлоп, малыши»</w:t>
            </w:r>
          </w:p>
        </w:tc>
      </w:tr>
      <w:tr w:rsidR="006412D2" w:rsidTr="006412D2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пришёл Петрушка»</w:t>
            </w:r>
          </w:p>
          <w:p w:rsidR="006412D2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(кукольный театр)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следить за действиями игрушек кукольного театра, адекватно реагировать на них. </w:t>
            </w:r>
            <w:r w:rsidR="00A649C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</w:t>
            </w:r>
            <w:r w:rsidR="00A649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  <w:r w:rsidR="00A649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12D2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2110DA" w:rsidRDefault="002110DA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«Тематические развлечения»</w:t>
            </w:r>
          </w:p>
        </w:tc>
      </w:tr>
      <w:tr w:rsidR="006412D2" w:rsidTr="006412D2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Pr="00814EEE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 и воздушных шариков»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Pr="00814EEE" w:rsidRDefault="006412D2" w:rsidP="0021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посильному участию в празднике, развивать умение подпевать вместе с воспитателем музыкальные </w:t>
            </w:r>
            <w:r w:rsidR="002110D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воспроизводить движения по показу</w:t>
            </w:r>
            <w:r w:rsidR="002110DA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 (под музыку)…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12D2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2110DA" w:rsidRPr="00814EEE" w:rsidRDefault="002110DA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Pr="00814EEE" w:rsidRDefault="006412D2" w:rsidP="0021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«Сезонные развлечения»</w:t>
            </w:r>
          </w:p>
        </w:tc>
      </w:tr>
      <w:tr w:rsidR="006412D2" w:rsidTr="006412D2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мы большие»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эмоциональность и образность восприятия музыки через движения, воспитывать отзывчивость на музыку.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412D2" w:rsidRDefault="006412D2" w:rsidP="0021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6412D2" w:rsidRDefault="006412D2" w:rsidP="0021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«Музыкальная палитра», №2, 2004г., с.9</w:t>
            </w:r>
          </w:p>
        </w:tc>
      </w:tr>
      <w:tr w:rsidR="006412D2" w:rsidTr="006412D2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«Концерт для кукол»</w:t>
            </w:r>
          </w:p>
          <w:p w:rsidR="006412D2" w:rsidRPr="00250B71" w:rsidRDefault="006412D2" w:rsidP="002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культурно-досуговую деятельность детей, вызывать эмоциональную отзывчивость на музыку.</w:t>
            </w:r>
            <w:r w:rsidR="00A649C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пройденный материал, умения в сольных выступлениях.</w:t>
            </w:r>
          </w:p>
          <w:p w:rsidR="002110DA" w:rsidRPr="00393142" w:rsidRDefault="002110DA" w:rsidP="00211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6412D2" w:rsidP="002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412D2" w:rsidRDefault="006412D2" w:rsidP="002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12D2" w:rsidRDefault="00A649C9" w:rsidP="00211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пройденном материале</w:t>
            </w:r>
          </w:p>
        </w:tc>
      </w:tr>
      <w:tr w:rsidR="00A649C9" w:rsidTr="006412D2">
        <w:trPr>
          <w:trHeight w:val="461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649C9" w:rsidRDefault="00A649C9" w:rsidP="002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  <w:p w:rsidR="00A649C9" w:rsidRDefault="00A649C9" w:rsidP="002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(праздник на улице)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A649C9" w:rsidRDefault="00A649C9" w:rsidP="00211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сферу детей, желание принимать участие во всеобщем веселье, активно участвовать в празднике. Закреплять знания о временах года.</w:t>
            </w:r>
          </w:p>
          <w:p w:rsidR="002110DA" w:rsidRDefault="002110DA" w:rsidP="00211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9C9" w:rsidRDefault="00A649C9" w:rsidP="002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49C9" w:rsidRDefault="00A649C9" w:rsidP="00211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«Сезонные развлечения»</w:t>
            </w:r>
          </w:p>
        </w:tc>
      </w:tr>
    </w:tbl>
    <w:p w:rsidR="00805D2C" w:rsidRDefault="00805D2C" w:rsidP="001C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39" w:rsidRPr="001C7708" w:rsidRDefault="00982D39" w:rsidP="002110DA">
      <w:pPr>
        <w:spacing w:after="0" w:line="360" w:lineRule="auto"/>
        <w:ind w:left="57"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982D39" w:rsidRPr="001C7708" w:rsidSect="001C7708">
      <w:headerReference w:type="default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21" w:rsidRDefault="00AC0921" w:rsidP="001C7708">
      <w:pPr>
        <w:spacing w:after="0" w:line="240" w:lineRule="auto"/>
      </w:pPr>
      <w:r>
        <w:separator/>
      </w:r>
    </w:p>
  </w:endnote>
  <w:endnote w:type="continuationSeparator" w:id="0">
    <w:p w:rsidR="00AC0921" w:rsidRDefault="00AC0921" w:rsidP="001C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A6" w:rsidRDefault="009477A6">
    <w:pPr>
      <w:pStyle w:val="a6"/>
    </w:pPr>
    <w:r>
      <w:t xml:space="preserve">Музыкальное воспитание. Ясельная группа. МДОУ «Д/сад №25», </w:t>
    </w:r>
    <w:proofErr w:type="spellStart"/>
    <w:r>
      <w:t>г.Печора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21" w:rsidRDefault="00AC0921" w:rsidP="001C7708">
      <w:pPr>
        <w:spacing w:after="0" w:line="240" w:lineRule="auto"/>
      </w:pPr>
      <w:r>
        <w:separator/>
      </w:r>
    </w:p>
  </w:footnote>
  <w:footnote w:type="continuationSeparator" w:id="0">
    <w:p w:rsidR="00AC0921" w:rsidRDefault="00AC0921" w:rsidP="001C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3254"/>
      <w:docPartObj>
        <w:docPartGallery w:val="Page Numbers (Top of Page)"/>
        <w:docPartUnique/>
      </w:docPartObj>
    </w:sdtPr>
    <w:sdtEndPr/>
    <w:sdtContent>
      <w:p w:rsidR="009477A6" w:rsidRDefault="00AC092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8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7A6" w:rsidRDefault="00947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08"/>
    <w:rsid w:val="000118A8"/>
    <w:rsid w:val="00052DD5"/>
    <w:rsid w:val="000942C5"/>
    <w:rsid w:val="000E0B4F"/>
    <w:rsid w:val="001B0958"/>
    <w:rsid w:val="001C7708"/>
    <w:rsid w:val="002110DA"/>
    <w:rsid w:val="0025170D"/>
    <w:rsid w:val="006412D2"/>
    <w:rsid w:val="0069300F"/>
    <w:rsid w:val="007908EB"/>
    <w:rsid w:val="00805D2C"/>
    <w:rsid w:val="009477A6"/>
    <w:rsid w:val="00982D39"/>
    <w:rsid w:val="00A649C9"/>
    <w:rsid w:val="00AC0921"/>
    <w:rsid w:val="00B73DE7"/>
    <w:rsid w:val="00B806AF"/>
    <w:rsid w:val="00BD6990"/>
    <w:rsid w:val="00CC279F"/>
    <w:rsid w:val="00D31FCF"/>
    <w:rsid w:val="00E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FAC1C-255B-44B3-8A4D-4EA631A1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08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08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708"/>
  </w:style>
  <w:style w:type="paragraph" w:styleId="a6">
    <w:name w:val="footer"/>
    <w:basedOn w:val="a"/>
    <w:link w:val="a7"/>
    <w:uiPriority w:val="99"/>
    <w:semiHidden/>
    <w:unhideWhenUsed/>
    <w:rsid w:val="001C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2010-10-06T18:15:00Z</dcterms:created>
  <dcterms:modified xsi:type="dcterms:W3CDTF">2020-09-18T11:03:00Z</dcterms:modified>
</cp:coreProperties>
</file>